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46AF" w14:textId="2C3180DF" w:rsidR="00F158A4" w:rsidRPr="00740E18" w:rsidRDefault="00CD738D" w:rsidP="00740E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0E1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มาตรการส่งเสริมคุณธรรมและความโปร่งใส  ประจำปีงบประมาณ  พ.ศ.  ๒๕๖๕</w:t>
      </w:r>
    </w:p>
    <w:p w14:paraId="0229B7BE" w14:textId="0978426E" w:rsidR="00CD738D" w:rsidRDefault="00CD738D" w:rsidP="00740E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0E1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องค์การบริหารส่วนตำบลท่าสองยาง  อำเภอท่าสองยาง  จังหวัดตาก</w:t>
      </w:r>
    </w:p>
    <w:p w14:paraId="65991AF9" w14:textId="77777777" w:rsidR="00D96C1C" w:rsidRPr="00740E18" w:rsidRDefault="00D96C1C" w:rsidP="00740E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F5874C" w14:textId="77777777" w:rsidR="00740E18" w:rsidRPr="00740E18" w:rsidRDefault="00740E18" w:rsidP="00740E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AEBCB6" w14:textId="2A8A7420" w:rsidR="00CD738D" w:rsidRPr="00740E18" w:rsidRDefault="00CD738D" w:rsidP="00740E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E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๑.การวิเคราะห์ผลการประเมิน  </w:t>
      </w:r>
      <w:r w:rsidRPr="00740E18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740E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ขององค์การบริหารส่วนตำบลท่าสองยาง  ปีงบประมาณ  พ.ศ.  ๒๕๖๔</w:t>
      </w:r>
    </w:p>
    <w:p w14:paraId="1C95B995" w14:textId="6958A42C" w:rsidR="00CD738D" w:rsidRPr="00740E18" w:rsidRDefault="00CD738D" w:rsidP="00740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0E18">
        <w:rPr>
          <w:rFonts w:ascii="TH SarabunIT๙" w:hAnsi="TH SarabunIT๙" w:cs="TH SarabunIT๙"/>
          <w:sz w:val="32"/>
          <w:szCs w:val="32"/>
          <w:cs/>
        </w:rPr>
        <w:tab/>
        <w:t xml:space="preserve">จากผลการประเมิน  </w:t>
      </w:r>
      <w:r w:rsidRPr="00740E18">
        <w:rPr>
          <w:rFonts w:ascii="TH SarabunIT๙" w:hAnsi="TH SarabunIT๙" w:cs="TH SarabunIT๙"/>
          <w:sz w:val="32"/>
          <w:szCs w:val="32"/>
        </w:rPr>
        <w:t xml:space="preserve">ITA  </w:t>
      </w:r>
      <w:r w:rsidRPr="00740E18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 พ.ศ.  ๒๕๖๔  ขององค์การบริหารส่วนตำบลท่าสองยาง  พบว่า  มีผลคะแนน  ๕๙.๗๘  คะแนน  อยู่ในระดับ  </w:t>
      </w:r>
      <w:r w:rsidRPr="00740E18">
        <w:rPr>
          <w:rFonts w:ascii="TH SarabunIT๙" w:hAnsi="TH SarabunIT๙" w:cs="TH SarabunIT๙"/>
          <w:sz w:val="32"/>
          <w:szCs w:val="32"/>
        </w:rPr>
        <w:t xml:space="preserve">D  </w:t>
      </w:r>
      <w:r w:rsidRPr="00740E1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89F2931" w14:textId="5CFC0448" w:rsidR="00740E18" w:rsidRDefault="00740E18" w:rsidP="00CD738D"/>
    <w:p w14:paraId="4B3D22EF" w14:textId="03545830" w:rsidR="00740E18" w:rsidRDefault="00740E18" w:rsidP="00740E18">
      <w:pPr>
        <w:jc w:val="center"/>
      </w:pPr>
      <w:r>
        <w:rPr>
          <w:noProof/>
          <w:cs/>
        </w:rPr>
        <w:drawing>
          <wp:inline distT="0" distB="0" distL="0" distR="0" wp14:anchorId="2B46B40E" wp14:editId="6E9E1BCF">
            <wp:extent cx="5410200" cy="3369310"/>
            <wp:effectExtent l="0" t="0" r="0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AC40E" w14:textId="22374F22" w:rsidR="00740E18" w:rsidRPr="00740E18" w:rsidRDefault="00740E18" w:rsidP="00740E1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cs/>
        </w:rPr>
        <w:tab/>
      </w:r>
      <w:r w:rsidRPr="00740E18">
        <w:rPr>
          <w:rFonts w:ascii="TH SarabunIT๙" w:hAnsi="TH SarabunIT๙" w:cs="TH SarabunIT๙"/>
          <w:b/>
          <w:bCs/>
          <w:sz w:val="32"/>
          <w:szCs w:val="32"/>
          <w:cs/>
        </w:rPr>
        <w:t>โดยวิเคราะห์ผลการประเมินแต่ละตัวชี้วัด  ได้ดังนี้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16"/>
        <w:gridCol w:w="5016"/>
      </w:tblGrid>
      <w:tr w:rsidR="00740E18" w14:paraId="4274EBBB" w14:textId="77777777" w:rsidTr="00D96C1C">
        <w:trPr>
          <w:jc w:val="center"/>
        </w:trPr>
        <w:tc>
          <w:tcPr>
            <w:tcW w:w="5016" w:type="dxa"/>
          </w:tcPr>
          <w:p w14:paraId="7EFCEEF0" w14:textId="6CA08A7E" w:rsidR="00740E18" w:rsidRPr="00740E18" w:rsidRDefault="00740E18" w:rsidP="00740E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0E1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ตัวชี้วัดของการประเมิน  </w:t>
            </w:r>
            <w:r w:rsidRPr="00740E18">
              <w:rPr>
                <w:rFonts w:ascii="TH SarabunIT๙" w:hAnsi="TH SarabunIT๙" w:cs="TH SarabunIT๙"/>
                <w:b/>
                <w:bCs/>
                <w:sz w:val="28"/>
              </w:rPr>
              <w:t>ITA</w:t>
            </w:r>
          </w:p>
        </w:tc>
        <w:tc>
          <w:tcPr>
            <w:tcW w:w="5016" w:type="dxa"/>
          </w:tcPr>
          <w:p w14:paraId="48676AB1" w14:textId="6B9A8FFA" w:rsidR="00740E18" w:rsidRPr="00740E18" w:rsidRDefault="00740E18" w:rsidP="00740E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40E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ประเด็นที่ต้องแก้ไข/ปรับปรุง/รักษาระดับ</w:t>
            </w:r>
          </w:p>
        </w:tc>
      </w:tr>
      <w:tr w:rsidR="00740E18" w14:paraId="2CF5E042" w14:textId="77777777" w:rsidTr="00D96C1C">
        <w:trPr>
          <w:jc w:val="center"/>
        </w:trPr>
        <w:tc>
          <w:tcPr>
            <w:tcW w:w="10032" w:type="dxa"/>
            <w:gridSpan w:val="2"/>
          </w:tcPr>
          <w:p w14:paraId="5E9FA125" w14:textId="3E62FBD7" w:rsidR="00740E18" w:rsidRPr="00740E18" w:rsidRDefault="00740E18" w:rsidP="00740E1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0E1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แบบวัดการรับรู้ของผู้มีส่วนได้ส่วนเสียภายใน  (</w:t>
            </w:r>
            <w:r w:rsidRPr="00740E18">
              <w:rPr>
                <w:rFonts w:ascii="TH SarabunIT๙" w:hAnsi="TH SarabunIT๙" w:cs="TH SarabunIT๙"/>
                <w:b/>
                <w:bCs/>
                <w:sz w:val="28"/>
              </w:rPr>
              <w:t>IIT</w:t>
            </w:r>
            <w:r w:rsidRPr="00740E1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6F065B" w14:paraId="580E71AE" w14:textId="77777777" w:rsidTr="00D96C1C">
        <w:trPr>
          <w:jc w:val="center"/>
        </w:trPr>
        <w:tc>
          <w:tcPr>
            <w:tcW w:w="5016" w:type="dxa"/>
          </w:tcPr>
          <w:p w14:paraId="6FA91951" w14:textId="43D74245" w:rsidR="006F065B" w:rsidRPr="004A3BB7" w:rsidRDefault="006F065B" w:rsidP="00740E18">
            <w:pPr>
              <w:rPr>
                <w:rFonts w:ascii="TH SarabunIT๙" w:hAnsi="TH SarabunIT๙" w:cs="TH SarabunIT๙" w:hint="cs"/>
                <w:cs/>
              </w:rPr>
            </w:pPr>
            <w:r w:rsidRPr="004A3BB7">
              <w:rPr>
                <w:rFonts w:ascii="TH SarabunIT๙" w:hAnsi="TH SarabunIT๙" w:cs="TH SarabunIT๙"/>
                <w:cs/>
              </w:rPr>
              <w:t>๑.การปฏิบัติหน้าที่</w:t>
            </w:r>
            <w:r>
              <w:rPr>
                <w:rFonts w:ascii="TH SarabunIT๙" w:hAnsi="TH SarabunIT๙" w:cs="TH SarabunIT๙"/>
              </w:rPr>
              <w:t xml:space="preserve">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๘๕.๐๑  คะแนน  </w:t>
            </w:r>
          </w:p>
        </w:tc>
        <w:tc>
          <w:tcPr>
            <w:tcW w:w="5016" w:type="dxa"/>
            <w:vMerge w:val="restart"/>
          </w:tcPr>
          <w:p w14:paraId="453D345B" w14:textId="487E3A3E" w:rsidR="006F065B" w:rsidRPr="001E763D" w:rsidRDefault="006F065B" w:rsidP="00740E1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763D">
              <w:rPr>
                <w:rFonts w:ascii="TH SarabunIT๙" w:hAnsi="TH SarabunIT๙" w:cs="TH SarabunIT๙"/>
                <w:sz w:val="28"/>
                <w:cs/>
              </w:rPr>
              <w:t xml:space="preserve">ผลคะแนน  </w:t>
            </w:r>
            <w:r w:rsidRPr="001E763D">
              <w:rPr>
                <w:rFonts w:ascii="TH SarabunIT๙" w:hAnsi="TH SarabunIT๙" w:cs="TH SarabunIT๙"/>
                <w:sz w:val="28"/>
              </w:rPr>
              <w:t xml:space="preserve">IIT  </w:t>
            </w:r>
            <w:r w:rsidRPr="001E763D">
              <w:rPr>
                <w:rFonts w:ascii="TH SarabunIT๙" w:hAnsi="TH SarabunIT๙" w:cs="TH SarabunIT๙"/>
                <w:sz w:val="28"/>
                <w:cs/>
              </w:rPr>
              <w:t xml:space="preserve">พบว่า  มีประเด็นที่ต้องปรับปรุงในเรื่อง  การใช้งบประมาณ  พบว่า  </w:t>
            </w:r>
            <w:r w:rsidR="001E763D" w:rsidRPr="001E763D">
              <w:rPr>
                <w:rFonts w:ascii="TH SarabunIT๙" w:hAnsi="TH SarabunIT๙" w:cs="TH SarabunIT๙"/>
                <w:sz w:val="28"/>
                <w:cs/>
              </w:rPr>
              <w:t>บุคลากรยังไม่ปฏิบัติตามระเบียบ</w:t>
            </w:r>
            <w:r w:rsidR="001E763D" w:rsidRPr="001E763D">
              <w:rPr>
                <w:rStyle w:val="markedcontent"/>
                <w:rFonts w:ascii="TH SarabunIT๙" w:hAnsi="TH SarabunIT๙" w:cs="TH SarabunIT๙"/>
                <w:sz w:val="28"/>
                <w:shd w:val="clear" w:color="auto" w:fill="FFFFFF"/>
                <w:cs/>
              </w:rPr>
              <w:t>กระทรวงมหาดไทย ว่าด้วยการรับเงิน การเบิกจ่ายเงิน การฝากเงินการเก็บรักษาเงินและการตรวจเงินขององค์กรปกครองส่วนท้องถิ่นพ.ศ.</w:t>
            </w:r>
            <w:r w:rsidR="001E763D" w:rsidRPr="001E763D">
              <w:rPr>
                <w:rStyle w:val="markedcontent"/>
                <w:rFonts w:ascii="TH SarabunIT๙" w:hAnsi="TH SarabunIT๙" w:cs="TH SarabunIT๙"/>
                <w:sz w:val="28"/>
                <w:shd w:val="clear" w:color="auto" w:fill="FFFFFF"/>
              </w:rPr>
              <w:t>2547</w:t>
            </w:r>
            <w:r w:rsidR="001E763D" w:rsidRPr="001E763D">
              <w:rPr>
                <w:rStyle w:val="markedcontent"/>
                <w:rFonts w:ascii="TH SarabunIT๙" w:hAnsi="TH SarabunIT๙" w:cs="TH SarabunIT๙"/>
                <w:sz w:val="28"/>
                <w:shd w:val="clear" w:color="auto" w:fill="FFFFFF"/>
              </w:rPr>
              <w:t xml:space="preserve">  </w:t>
            </w:r>
            <w:r w:rsidR="001E763D" w:rsidRPr="001E763D">
              <w:rPr>
                <w:rStyle w:val="markedcontent"/>
                <w:rFonts w:ascii="TH SarabunIT๙" w:hAnsi="TH SarabunIT๙" w:cs="TH SarabunIT๙"/>
                <w:sz w:val="28"/>
                <w:shd w:val="clear" w:color="auto" w:fill="FFFFFF"/>
                <w:cs/>
              </w:rPr>
              <w:t>และ</w:t>
            </w:r>
            <w:r w:rsidR="001E763D" w:rsidRPr="001E763D">
              <w:rPr>
                <w:rStyle w:val="markedcontent"/>
                <w:rFonts w:ascii="TH SarabunIT๙" w:hAnsi="TH SarabunIT๙" w:cs="TH SarabunIT๙"/>
                <w:sz w:val="28"/>
                <w:shd w:val="clear" w:color="auto" w:fill="FFFFFF"/>
                <w:cs/>
              </w:rPr>
              <w:t>ระเบียบกระทรวงการคลังว่าด้วยการเบิก</w:t>
            </w:r>
            <w:r w:rsidR="001E763D" w:rsidRPr="001E763D">
              <w:rPr>
                <w:rFonts w:ascii="TH SarabunIT๙" w:hAnsi="TH SarabunIT๙" w:cs="TH SarabunIT๙"/>
                <w:sz w:val="28"/>
                <w:shd w:val="clear" w:color="auto" w:fill="FFFFFF"/>
              </w:rPr>
              <w:br/>
            </w:r>
            <w:r w:rsidR="001E763D" w:rsidRPr="001E763D">
              <w:rPr>
                <w:rStyle w:val="markedcontent"/>
                <w:rFonts w:ascii="TH SarabunIT๙" w:hAnsi="TH SarabunIT๙" w:cs="TH SarabunIT๙"/>
                <w:sz w:val="28"/>
                <w:shd w:val="clear" w:color="auto" w:fill="FFFFFF"/>
                <w:cs/>
              </w:rPr>
              <w:t>เงินจากคลัง การรับเงิน การจ่ายเงิน การเก็บรักษาเงิน และการ</w:t>
            </w:r>
            <w:r w:rsidR="001E763D" w:rsidRPr="001E763D">
              <w:rPr>
                <w:rFonts w:ascii="TH SarabunIT๙" w:hAnsi="TH SarabunIT๙" w:cs="TH SarabunIT๙"/>
                <w:sz w:val="28"/>
                <w:shd w:val="clear" w:color="auto" w:fill="FFFFFF"/>
              </w:rPr>
              <w:br/>
            </w:r>
            <w:r w:rsidR="001E763D" w:rsidRPr="001E763D">
              <w:rPr>
                <w:rStyle w:val="markedcontent"/>
                <w:rFonts w:ascii="TH SarabunIT๙" w:hAnsi="TH SarabunIT๙" w:cs="TH SarabunIT๙"/>
                <w:sz w:val="28"/>
                <w:shd w:val="clear" w:color="auto" w:fill="FFFFFF"/>
                <w:cs/>
              </w:rPr>
              <w:t>นําเงินส่งคลัง พ.ศ.</w:t>
            </w:r>
            <w:r w:rsidR="001E763D" w:rsidRPr="001E763D">
              <w:rPr>
                <w:rStyle w:val="markedcontent"/>
                <w:rFonts w:ascii="TH SarabunIT๙" w:hAnsi="TH SarabunIT๙" w:cs="TH SarabunIT๙"/>
                <w:sz w:val="28"/>
                <w:shd w:val="clear" w:color="auto" w:fill="FFFFFF"/>
              </w:rPr>
              <w:t>2562</w:t>
            </w:r>
            <w:r w:rsidRPr="001E763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E763D" w:rsidRPr="001E763D">
              <w:rPr>
                <w:rFonts w:ascii="TH SarabunIT๙" w:hAnsi="TH SarabunIT๙" w:cs="TH SarabunIT๙"/>
                <w:sz w:val="28"/>
                <w:cs/>
              </w:rPr>
              <w:t>อย่างเคร่งครัด</w:t>
            </w:r>
            <w:r w:rsidRPr="001E763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  <w:tr w:rsidR="006F065B" w14:paraId="5280FD83" w14:textId="77777777" w:rsidTr="00D96C1C">
        <w:trPr>
          <w:jc w:val="center"/>
        </w:trPr>
        <w:tc>
          <w:tcPr>
            <w:tcW w:w="5016" w:type="dxa"/>
          </w:tcPr>
          <w:p w14:paraId="3D2C0C42" w14:textId="52647FE2" w:rsidR="006F065B" w:rsidRPr="004A3BB7" w:rsidRDefault="006F065B" w:rsidP="00740E18">
            <w:pPr>
              <w:rPr>
                <w:rFonts w:ascii="TH SarabunIT๙" w:hAnsi="TH SarabunIT๙" w:cs="TH SarabunIT๙" w:hint="cs"/>
                <w:cs/>
              </w:rPr>
            </w:pPr>
            <w:r w:rsidRPr="004A3BB7">
              <w:rPr>
                <w:rFonts w:ascii="TH SarabunIT๙" w:hAnsi="TH SarabunIT๙" w:cs="TH SarabunIT๙"/>
                <w:cs/>
              </w:rPr>
              <w:t>๒.การใช้งบประมาณ</w:t>
            </w:r>
            <w:r>
              <w:rPr>
                <w:rFonts w:ascii="TH SarabunIT๙" w:hAnsi="TH SarabunIT๙" w:cs="TH SarabunIT๙"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๖๗.๗๐  คะแนน</w:t>
            </w:r>
          </w:p>
        </w:tc>
        <w:tc>
          <w:tcPr>
            <w:tcW w:w="5016" w:type="dxa"/>
            <w:vMerge/>
          </w:tcPr>
          <w:p w14:paraId="5DDF16F8" w14:textId="77777777" w:rsidR="006F065B" w:rsidRPr="004A3BB7" w:rsidRDefault="006F065B" w:rsidP="00740E18">
            <w:pPr>
              <w:rPr>
                <w:rFonts w:ascii="TH SarabunIT๙" w:hAnsi="TH SarabunIT๙" w:cs="TH SarabunIT๙"/>
              </w:rPr>
            </w:pPr>
          </w:p>
        </w:tc>
      </w:tr>
      <w:tr w:rsidR="006F065B" w14:paraId="459B814E" w14:textId="77777777" w:rsidTr="00D96C1C">
        <w:trPr>
          <w:jc w:val="center"/>
        </w:trPr>
        <w:tc>
          <w:tcPr>
            <w:tcW w:w="5016" w:type="dxa"/>
          </w:tcPr>
          <w:p w14:paraId="398A6721" w14:textId="5B04745A" w:rsidR="006F065B" w:rsidRPr="004A3BB7" w:rsidRDefault="006F065B" w:rsidP="00740E18">
            <w:pPr>
              <w:rPr>
                <w:rFonts w:ascii="TH SarabunIT๙" w:hAnsi="TH SarabunIT๙" w:cs="TH SarabunIT๙" w:hint="cs"/>
                <w:cs/>
              </w:rPr>
            </w:pPr>
            <w:r w:rsidRPr="004A3BB7">
              <w:rPr>
                <w:rFonts w:ascii="TH SarabunIT๙" w:hAnsi="TH SarabunIT๙" w:cs="TH SarabunIT๙"/>
                <w:cs/>
              </w:rPr>
              <w:t>๓.การใช้อำนาจ</w:t>
            </w:r>
            <w:r>
              <w:rPr>
                <w:rFonts w:ascii="TH SarabunIT๙" w:hAnsi="TH SarabunIT๙" w:cs="TH SarabunIT๙"/>
              </w:rPr>
              <w:t xml:space="preserve">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๗๕.๐๘  คะแนน</w:t>
            </w:r>
          </w:p>
        </w:tc>
        <w:tc>
          <w:tcPr>
            <w:tcW w:w="5016" w:type="dxa"/>
            <w:vMerge/>
          </w:tcPr>
          <w:p w14:paraId="0DA31CFB" w14:textId="77777777" w:rsidR="006F065B" w:rsidRPr="004A3BB7" w:rsidRDefault="006F065B" w:rsidP="00740E18">
            <w:pPr>
              <w:rPr>
                <w:rFonts w:ascii="TH SarabunIT๙" w:hAnsi="TH SarabunIT๙" w:cs="TH SarabunIT๙"/>
              </w:rPr>
            </w:pPr>
          </w:p>
        </w:tc>
      </w:tr>
      <w:tr w:rsidR="006F065B" w14:paraId="23611F8D" w14:textId="77777777" w:rsidTr="00D96C1C">
        <w:trPr>
          <w:jc w:val="center"/>
        </w:trPr>
        <w:tc>
          <w:tcPr>
            <w:tcW w:w="5016" w:type="dxa"/>
          </w:tcPr>
          <w:p w14:paraId="79BC690C" w14:textId="7005FBBF" w:rsidR="006F065B" w:rsidRPr="004A3BB7" w:rsidRDefault="006F065B" w:rsidP="00740E18">
            <w:pPr>
              <w:rPr>
                <w:rFonts w:ascii="TH SarabunIT๙" w:hAnsi="TH SarabunIT๙" w:cs="TH SarabunIT๙" w:hint="cs"/>
                <w:cs/>
              </w:rPr>
            </w:pPr>
            <w:r w:rsidRPr="004A3BB7">
              <w:rPr>
                <w:rFonts w:ascii="TH SarabunIT๙" w:hAnsi="TH SarabunIT๙" w:cs="TH SarabunIT๙"/>
                <w:cs/>
              </w:rPr>
              <w:t>๔.การใช้ทรัพย์สินของราชการ</w:t>
            </w:r>
            <w:r>
              <w:rPr>
                <w:rFonts w:ascii="TH SarabunIT๙" w:hAnsi="TH SarabunIT๙" w:cs="TH SarabunIT๙"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cs/>
              </w:rPr>
              <w:t>๗๑.๖๑  คะแนน</w:t>
            </w:r>
          </w:p>
        </w:tc>
        <w:tc>
          <w:tcPr>
            <w:tcW w:w="5016" w:type="dxa"/>
            <w:vMerge/>
          </w:tcPr>
          <w:p w14:paraId="4C16D7C9" w14:textId="77777777" w:rsidR="006F065B" w:rsidRPr="004A3BB7" w:rsidRDefault="006F065B" w:rsidP="00740E18">
            <w:pPr>
              <w:rPr>
                <w:rFonts w:ascii="TH SarabunIT๙" w:hAnsi="TH SarabunIT๙" w:cs="TH SarabunIT๙"/>
              </w:rPr>
            </w:pPr>
          </w:p>
        </w:tc>
      </w:tr>
      <w:tr w:rsidR="006F065B" w14:paraId="0F6B5E88" w14:textId="77777777" w:rsidTr="00D96C1C">
        <w:trPr>
          <w:jc w:val="center"/>
        </w:trPr>
        <w:tc>
          <w:tcPr>
            <w:tcW w:w="5016" w:type="dxa"/>
          </w:tcPr>
          <w:p w14:paraId="60041C6B" w14:textId="31824F3B" w:rsidR="006F065B" w:rsidRPr="004A3BB7" w:rsidRDefault="006F065B" w:rsidP="00740E18">
            <w:pPr>
              <w:rPr>
                <w:rFonts w:ascii="TH SarabunIT๙" w:hAnsi="TH SarabunIT๙" w:cs="TH SarabunIT๙" w:hint="cs"/>
                <w:cs/>
              </w:rPr>
            </w:pPr>
            <w:r w:rsidRPr="004A3BB7">
              <w:rPr>
                <w:rFonts w:ascii="TH SarabunIT๙" w:hAnsi="TH SarabunIT๙" w:cs="TH SarabunIT๙"/>
                <w:cs/>
              </w:rPr>
              <w:t>๕.การแก้ไขปัญหาการทุจริต</w:t>
            </w:r>
            <w:r>
              <w:rPr>
                <w:rFonts w:ascii="TH SarabunIT๙" w:hAnsi="TH SarabunIT๙" w:cs="TH SarabunIT๙"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cs/>
              </w:rPr>
              <w:t>๗๐.๕๑  คะแนน</w:t>
            </w:r>
          </w:p>
        </w:tc>
        <w:tc>
          <w:tcPr>
            <w:tcW w:w="5016" w:type="dxa"/>
            <w:vMerge/>
          </w:tcPr>
          <w:p w14:paraId="18C3178E" w14:textId="77777777" w:rsidR="006F065B" w:rsidRPr="004A3BB7" w:rsidRDefault="006F065B" w:rsidP="00740E18">
            <w:pPr>
              <w:rPr>
                <w:rFonts w:ascii="TH SarabunIT๙" w:hAnsi="TH SarabunIT๙" w:cs="TH SarabunIT๙"/>
              </w:rPr>
            </w:pPr>
          </w:p>
        </w:tc>
      </w:tr>
      <w:tr w:rsidR="001E763D" w14:paraId="2261D0D4" w14:textId="77777777" w:rsidTr="00D96C1C">
        <w:trPr>
          <w:jc w:val="center"/>
        </w:trPr>
        <w:tc>
          <w:tcPr>
            <w:tcW w:w="10032" w:type="dxa"/>
            <w:gridSpan w:val="2"/>
          </w:tcPr>
          <w:p w14:paraId="62A9AD14" w14:textId="73551078" w:rsidR="001E763D" w:rsidRPr="004A3BB7" w:rsidRDefault="001E763D" w:rsidP="00740E18">
            <w:pPr>
              <w:rPr>
                <w:rFonts w:ascii="TH SarabunIT๙" w:hAnsi="TH SarabunIT๙" w:cs="TH SarabunIT๙"/>
              </w:rPr>
            </w:pPr>
            <w:r w:rsidRPr="004A3B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แบบวัดการรับรู้ของผู้มีส่วนได้ส่วนเสียภายนอก  (</w:t>
            </w:r>
            <w:r w:rsidRPr="004A3BB7">
              <w:rPr>
                <w:rFonts w:ascii="TH SarabunIT๙" w:hAnsi="TH SarabunIT๙" w:cs="TH SarabunIT๙"/>
                <w:b/>
                <w:bCs/>
                <w:sz w:val="28"/>
              </w:rPr>
              <w:t>EIT</w:t>
            </w:r>
            <w:r w:rsidRPr="004A3BB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6F065B" w14:paraId="2DB44143" w14:textId="77777777" w:rsidTr="00D96C1C">
        <w:trPr>
          <w:jc w:val="center"/>
        </w:trPr>
        <w:tc>
          <w:tcPr>
            <w:tcW w:w="5016" w:type="dxa"/>
          </w:tcPr>
          <w:p w14:paraId="1D951276" w14:textId="4C4A5492" w:rsidR="006F065B" w:rsidRPr="004A3BB7" w:rsidRDefault="006F065B" w:rsidP="00740E18">
            <w:pPr>
              <w:rPr>
                <w:rFonts w:ascii="TH SarabunIT๙" w:hAnsi="TH SarabunIT๙" w:cs="TH SarabunIT๙" w:hint="cs"/>
                <w:cs/>
              </w:rPr>
            </w:pPr>
            <w:r w:rsidRPr="004A3BB7">
              <w:rPr>
                <w:rFonts w:ascii="TH SarabunIT๙" w:hAnsi="TH SarabunIT๙" w:cs="TH SarabunIT๙"/>
                <w:cs/>
              </w:rPr>
              <w:t>๖.คุณภาพการดำเนินงาน</w:t>
            </w:r>
            <w:r>
              <w:rPr>
                <w:rFonts w:ascii="TH SarabunIT๙" w:hAnsi="TH SarabunIT๙" w:cs="TH SarabunIT๙"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cs/>
              </w:rPr>
              <w:t>๘๓.๙๓  คะแนน</w:t>
            </w:r>
          </w:p>
        </w:tc>
        <w:tc>
          <w:tcPr>
            <w:tcW w:w="5016" w:type="dxa"/>
            <w:vMerge w:val="restart"/>
          </w:tcPr>
          <w:p w14:paraId="7AF1EA3E" w14:textId="0A08E4B2" w:rsidR="006F065B" w:rsidRPr="004A3BB7" w:rsidRDefault="001E763D" w:rsidP="00740E1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ผลคะแนน  </w:t>
            </w:r>
            <w:r>
              <w:rPr>
                <w:rFonts w:ascii="TH SarabunIT๙" w:hAnsi="TH SarabunIT๙" w:cs="TH SarabunIT๙"/>
              </w:rPr>
              <w:t xml:space="preserve">EIT  </w:t>
            </w:r>
            <w:r>
              <w:rPr>
                <w:rFonts w:ascii="TH SarabunIT๙" w:hAnsi="TH SarabunIT๙" w:cs="TH SarabunIT๙" w:hint="cs"/>
                <w:cs/>
              </w:rPr>
              <w:t>พบว่า  ควรจะต้องปรับปรุงประสิทธิภาพการสื่อสารให้มีประสิทธิภาพมากยิ่งขึ้น</w:t>
            </w:r>
            <w:r w:rsidR="00DC66BA">
              <w:rPr>
                <w:rFonts w:ascii="TH SarabunIT๙" w:hAnsi="TH SarabunIT๙" w:cs="TH SarabunIT๙" w:hint="cs"/>
                <w:cs/>
              </w:rPr>
              <w:t xml:space="preserve">  สามารถติดต่อสื่อสาร  และประสานงานกับหน่วยงานอื่นได้อย่างรวดเร็ว  ว่องไวไม่ติดขัด</w:t>
            </w:r>
          </w:p>
        </w:tc>
      </w:tr>
      <w:tr w:rsidR="006F065B" w14:paraId="6FE2F023" w14:textId="77777777" w:rsidTr="00D96C1C">
        <w:trPr>
          <w:jc w:val="center"/>
        </w:trPr>
        <w:tc>
          <w:tcPr>
            <w:tcW w:w="5016" w:type="dxa"/>
          </w:tcPr>
          <w:p w14:paraId="7738812D" w14:textId="6A48A10B" w:rsidR="006F065B" w:rsidRPr="004A3BB7" w:rsidRDefault="006F065B" w:rsidP="00740E18">
            <w:pPr>
              <w:rPr>
                <w:rFonts w:ascii="TH SarabunIT๙" w:hAnsi="TH SarabunIT๙" w:cs="TH SarabunIT๙" w:hint="cs"/>
                <w:cs/>
              </w:rPr>
            </w:pPr>
            <w:r w:rsidRPr="004A3BB7">
              <w:rPr>
                <w:rFonts w:ascii="TH SarabunIT๙" w:hAnsi="TH SarabunIT๙" w:cs="TH SarabunIT๙"/>
                <w:cs/>
              </w:rPr>
              <w:t>๗.ประสิทธิภาพการสื่อสาร</w:t>
            </w:r>
            <w:r>
              <w:rPr>
                <w:rFonts w:ascii="TH SarabunIT๙" w:hAnsi="TH SarabunIT๙" w:cs="TH SarabunIT๙"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cs/>
              </w:rPr>
              <w:t>๘๓.๘๒  คะแนน</w:t>
            </w:r>
          </w:p>
        </w:tc>
        <w:tc>
          <w:tcPr>
            <w:tcW w:w="5016" w:type="dxa"/>
            <w:vMerge/>
          </w:tcPr>
          <w:p w14:paraId="4DC09362" w14:textId="77777777" w:rsidR="006F065B" w:rsidRPr="004A3BB7" w:rsidRDefault="006F065B" w:rsidP="00740E18">
            <w:pPr>
              <w:rPr>
                <w:rFonts w:ascii="TH SarabunIT๙" w:hAnsi="TH SarabunIT๙" w:cs="TH SarabunIT๙"/>
              </w:rPr>
            </w:pPr>
          </w:p>
        </w:tc>
      </w:tr>
      <w:tr w:rsidR="006F065B" w14:paraId="3D6BB4D0" w14:textId="77777777" w:rsidTr="00D96C1C">
        <w:trPr>
          <w:jc w:val="center"/>
        </w:trPr>
        <w:tc>
          <w:tcPr>
            <w:tcW w:w="5016" w:type="dxa"/>
          </w:tcPr>
          <w:p w14:paraId="7023713D" w14:textId="7F571EED" w:rsidR="006F065B" w:rsidRPr="004A3BB7" w:rsidRDefault="006F065B" w:rsidP="00740E18">
            <w:pPr>
              <w:rPr>
                <w:rFonts w:ascii="TH SarabunIT๙" w:hAnsi="TH SarabunIT๙" w:cs="TH SarabunIT๙" w:hint="cs"/>
                <w:cs/>
              </w:rPr>
            </w:pPr>
            <w:r w:rsidRPr="004A3BB7">
              <w:rPr>
                <w:rFonts w:ascii="TH SarabunIT๙" w:hAnsi="TH SarabunIT๙" w:cs="TH SarabunIT๙"/>
                <w:cs/>
              </w:rPr>
              <w:t>๘.การปรับปรุงการทำงาน</w:t>
            </w:r>
            <w:r>
              <w:rPr>
                <w:rFonts w:ascii="TH SarabunIT๙" w:hAnsi="TH SarabunIT๙" w:cs="TH SarabunIT๙"/>
              </w:rPr>
              <w:t xml:space="preserve">                            </w:t>
            </w:r>
            <w:r>
              <w:rPr>
                <w:rFonts w:ascii="TH SarabunIT๙" w:hAnsi="TH SarabunIT๙" w:cs="TH SarabunIT๙" w:hint="cs"/>
                <w:cs/>
              </w:rPr>
              <w:t>๘๓.๘๕  คะแนน</w:t>
            </w:r>
          </w:p>
        </w:tc>
        <w:tc>
          <w:tcPr>
            <w:tcW w:w="5016" w:type="dxa"/>
            <w:vMerge/>
          </w:tcPr>
          <w:p w14:paraId="1ABC1B30" w14:textId="77777777" w:rsidR="006F065B" w:rsidRPr="004A3BB7" w:rsidRDefault="006F065B" w:rsidP="00740E18">
            <w:pPr>
              <w:rPr>
                <w:rFonts w:ascii="TH SarabunIT๙" w:hAnsi="TH SarabunIT๙" w:cs="TH SarabunIT๙"/>
              </w:rPr>
            </w:pPr>
          </w:p>
        </w:tc>
      </w:tr>
      <w:tr w:rsidR="001E763D" w14:paraId="1748519B" w14:textId="77777777" w:rsidTr="00D96C1C">
        <w:trPr>
          <w:jc w:val="center"/>
        </w:trPr>
        <w:tc>
          <w:tcPr>
            <w:tcW w:w="10032" w:type="dxa"/>
            <w:gridSpan w:val="2"/>
          </w:tcPr>
          <w:p w14:paraId="0C1B884B" w14:textId="14804094" w:rsidR="001E763D" w:rsidRPr="004A3BB7" w:rsidRDefault="001E763D" w:rsidP="00740E18">
            <w:pPr>
              <w:rPr>
                <w:rFonts w:ascii="TH SarabunIT๙" w:hAnsi="TH SarabunIT๙" w:cs="TH SarabunIT๙"/>
              </w:rPr>
            </w:pPr>
            <w:r w:rsidRPr="004A3B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แบบวัดการเปิดเผยข้อมูลสาธารณะ  (</w:t>
            </w:r>
            <w:r w:rsidRPr="004A3BB7">
              <w:rPr>
                <w:rFonts w:ascii="TH SarabunIT๙" w:hAnsi="TH SarabunIT๙" w:cs="TH SarabunIT๙"/>
                <w:b/>
                <w:bCs/>
                <w:sz w:val="28"/>
              </w:rPr>
              <w:t>OIT</w:t>
            </w:r>
            <w:r w:rsidRPr="004A3BB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6F065B" w14:paraId="6310BBF3" w14:textId="77777777" w:rsidTr="00D96C1C">
        <w:trPr>
          <w:jc w:val="center"/>
        </w:trPr>
        <w:tc>
          <w:tcPr>
            <w:tcW w:w="5016" w:type="dxa"/>
          </w:tcPr>
          <w:p w14:paraId="4C6F6F2A" w14:textId="5A9B4339" w:rsidR="006F065B" w:rsidRPr="004A3BB7" w:rsidRDefault="006F065B" w:rsidP="00740E18">
            <w:pPr>
              <w:rPr>
                <w:rFonts w:ascii="TH SarabunIT๙" w:hAnsi="TH SarabunIT๙" w:cs="TH SarabunIT๙"/>
              </w:rPr>
            </w:pPr>
            <w:r w:rsidRPr="004A3BB7">
              <w:rPr>
                <w:rFonts w:ascii="TH SarabunIT๙" w:hAnsi="TH SarabunIT๙" w:cs="TH SarabunIT๙"/>
                <w:cs/>
              </w:rPr>
              <w:t>๙.การเปิดเผยข้อมูล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๔๙.๖๒  คะแนน</w:t>
            </w:r>
          </w:p>
        </w:tc>
        <w:tc>
          <w:tcPr>
            <w:tcW w:w="5016" w:type="dxa"/>
            <w:vMerge w:val="restart"/>
          </w:tcPr>
          <w:p w14:paraId="6A087F83" w14:textId="3E3AC9C4" w:rsidR="006F065B" w:rsidRPr="004A3BB7" w:rsidRDefault="00DC66BA" w:rsidP="00740E1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ผลคะแนน  </w:t>
            </w:r>
            <w:r>
              <w:rPr>
                <w:rFonts w:ascii="TH SarabunIT๙" w:hAnsi="TH SarabunIT๙" w:cs="TH SarabunIT๙"/>
              </w:rPr>
              <w:t>OIT</w:t>
            </w:r>
            <w:r>
              <w:rPr>
                <w:rFonts w:ascii="TH SarabunIT๙" w:hAnsi="TH SarabunIT๙" w:cs="TH SarabunIT๙" w:hint="cs"/>
                <w:cs/>
              </w:rPr>
              <w:t xml:space="preserve">  พบว่า  ยังไม่มีการประเมินและแนวทางในการจัดการความเสี่ยงการทุจริตอย่างเป็นรูปธรรม  ขณะเดียวกันยังไม่มีการจัดทำมาตรการส่งเสริมคุณธรรมและความโปร่งใสภายในหน่วยงานอย่างชัดเจน</w:t>
            </w:r>
          </w:p>
        </w:tc>
      </w:tr>
      <w:tr w:rsidR="006F065B" w14:paraId="1163B3A4" w14:textId="77777777" w:rsidTr="00D96C1C">
        <w:trPr>
          <w:jc w:val="center"/>
        </w:trPr>
        <w:tc>
          <w:tcPr>
            <w:tcW w:w="5016" w:type="dxa"/>
          </w:tcPr>
          <w:p w14:paraId="140740AE" w14:textId="116EC7EA" w:rsidR="006F065B" w:rsidRPr="004A3BB7" w:rsidRDefault="006F065B" w:rsidP="00740E18">
            <w:pPr>
              <w:rPr>
                <w:rFonts w:ascii="TH SarabunIT๙" w:hAnsi="TH SarabunIT๙" w:cs="TH SarabunIT๙" w:hint="cs"/>
                <w:cs/>
              </w:rPr>
            </w:pPr>
            <w:r w:rsidRPr="004A3BB7">
              <w:rPr>
                <w:rFonts w:ascii="TH SarabunIT๙" w:hAnsi="TH SarabunIT๙" w:cs="TH SarabunIT๙"/>
                <w:cs/>
              </w:rPr>
              <w:t>๑๐.การป้องกันการทุจริต</w:t>
            </w:r>
            <w:r>
              <w:rPr>
                <w:rFonts w:ascii="TH SarabunIT๙" w:hAnsi="TH SarabunIT๙" w:cs="TH SarabunIT๙"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cs/>
              </w:rPr>
              <w:t>๑๒.๕๐  คะแนน</w:t>
            </w:r>
          </w:p>
        </w:tc>
        <w:tc>
          <w:tcPr>
            <w:tcW w:w="5016" w:type="dxa"/>
            <w:vMerge/>
          </w:tcPr>
          <w:p w14:paraId="75492029" w14:textId="77777777" w:rsidR="006F065B" w:rsidRPr="004A3BB7" w:rsidRDefault="006F065B" w:rsidP="00740E18">
            <w:pPr>
              <w:rPr>
                <w:rFonts w:ascii="TH SarabunIT๙" w:hAnsi="TH SarabunIT๙" w:cs="TH SarabunIT๙"/>
              </w:rPr>
            </w:pPr>
          </w:p>
        </w:tc>
      </w:tr>
    </w:tbl>
    <w:p w14:paraId="3EE39A67" w14:textId="77777777" w:rsidR="00740E18" w:rsidRPr="0043677F" w:rsidRDefault="00740E18" w:rsidP="00740E18">
      <w:pPr>
        <w:rPr>
          <w:rFonts w:hint="cs"/>
          <w:cs/>
        </w:rPr>
      </w:pPr>
    </w:p>
    <w:p w14:paraId="1CD6CF47" w14:textId="77777777" w:rsidR="00D96C1C" w:rsidRDefault="00D96C1C" w:rsidP="001F590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20DE6A" w14:textId="4DBE6934" w:rsidR="001F5904" w:rsidRPr="00D96C1C" w:rsidRDefault="001F5904" w:rsidP="00D96C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6C1C">
        <w:rPr>
          <w:rFonts w:ascii="TH SarabunIT๙" w:hAnsi="TH SarabunIT๙" w:cs="TH SarabunIT๙"/>
          <w:b/>
          <w:bCs/>
          <w:sz w:val="32"/>
          <w:szCs w:val="32"/>
          <w:cs/>
        </w:rPr>
        <w:t>๒.  ข้อเสนอแนะในการพัฒนาคุณธรรมและความโปร่งใสในปีงบประมาณ  พ.ศ.  ๒๕๖๕</w:t>
      </w:r>
    </w:p>
    <w:p w14:paraId="5EB5732C" w14:textId="4049CC18" w:rsidR="0089017C" w:rsidRDefault="001F5904" w:rsidP="00D96C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จากการประชุมองค์กรปกครองส่วนท้องถิ่น  เมื่อวันที่  ๒๐  ตุลาคม  ๒๕๖๔  ผู้บริหารและเจ้าหน้าที่ได้ร่วมกันพิจารณาเพื่อกำหนดมาตรการในการส่งเสริมคุณธรรมและความโปร่งใสขององค์การบริหารส่วนตำบลท่าสองยาง  ดังนี้</w:t>
      </w:r>
    </w:p>
    <w:p w14:paraId="6A278723" w14:textId="77777777" w:rsidR="00D96C1C" w:rsidRDefault="00D96C1C" w:rsidP="00D96C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1417"/>
        <w:gridCol w:w="1226"/>
        <w:gridCol w:w="2007"/>
      </w:tblGrid>
      <w:tr w:rsidR="0089017C" w:rsidRPr="00991512" w14:paraId="13F03D59" w14:textId="77777777" w:rsidTr="00E159CD">
        <w:trPr>
          <w:jc w:val="center"/>
        </w:trPr>
        <w:tc>
          <w:tcPr>
            <w:tcW w:w="2405" w:type="dxa"/>
          </w:tcPr>
          <w:p w14:paraId="14A69EE5" w14:textId="5CC8971C" w:rsidR="0089017C" w:rsidRPr="00991512" w:rsidRDefault="0089017C" w:rsidP="009915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1512">
              <w:rPr>
                <w:rFonts w:ascii="TH SarabunIT๙" w:hAnsi="TH SarabunIT๙" w:cs="TH SarabunIT๙"/>
                <w:b/>
                <w:bCs/>
                <w:cs/>
              </w:rPr>
              <w:t>มาตรการ/แนวทาง</w:t>
            </w:r>
          </w:p>
        </w:tc>
        <w:tc>
          <w:tcPr>
            <w:tcW w:w="2977" w:type="dxa"/>
          </w:tcPr>
          <w:p w14:paraId="572A6665" w14:textId="2C281617" w:rsidR="0089017C" w:rsidRPr="00991512" w:rsidRDefault="0089017C" w:rsidP="009915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1512">
              <w:rPr>
                <w:rFonts w:ascii="TH SarabunIT๙" w:hAnsi="TH SarabunIT๙" w:cs="TH SarabunIT๙"/>
                <w:b/>
                <w:bCs/>
                <w:cs/>
              </w:rPr>
              <w:t>วิธีการดำเนินการ</w:t>
            </w:r>
          </w:p>
        </w:tc>
        <w:tc>
          <w:tcPr>
            <w:tcW w:w="1417" w:type="dxa"/>
          </w:tcPr>
          <w:p w14:paraId="10A71B2B" w14:textId="6095BBA8" w:rsidR="0089017C" w:rsidRPr="00991512" w:rsidRDefault="0089017C" w:rsidP="009915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1512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  <w:tc>
          <w:tcPr>
            <w:tcW w:w="1226" w:type="dxa"/>
          </w:tcPr>
          <w:p w14:paraId="75C9F85D" w14:textId="3891B039" w:rsidR="0089017C" w:rsidRPr="00991512" w:rsidRDefault="0089017C" w:rsidP="009915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1512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2007" w:type="dxa"/>
          </w:tcPr>
          <w:p w14:paraId="604A0D61" w14:textId="42C46C63" w:rsidR="0089017C" w:rsidRPr="00991512" w:rsidRDefault="0089017C" w:rsidP="0099151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1512">
              <w:rPr>
                <w:rFonts w:ascii="TH SarabunIT๙" w:hAnsi="TH SarabunIT๙" w:cs="TH SarabunIT๙"/>
                <w:b/>
                <w:bCs/>
                <w:cs/>
              </w:rPr>
              <w:t>การติดตามผล</w:t>
            </w:r>
          </w:p>
        </w:tc>
      </w:tr>
      <w:tr w:rsidR="0089017C" w:rsidRPr="00991512" w14:paraId="71E84749" w14:textId="77777777" w:rsidTr="00E159CD">
        <w:trPr>
          <w:jc w:val="center"/>
        </w:trPr>
        <w:tc>
          <w:tcPr>
            <w:tcW w:w="2405" w:type="dxa"/>
          </w:tcPr>
          <w:p w14:paraId="026E4385" w14:textId="38C9DEC3" w:rsidR="0089017C" w:rsidRPr="00991512" w:rsidRDefault="0089017C" w:rsidP="00991512">
            <w:pPr>
              <w:rPr>
                <w:rFonts w:ascii="TH SarabunIT๙" w:hAnsi="TH SarabunIT๙" w:cs="TH SarabunIT๙" w:hint="cs"/>
                <w:cs/>
              </w:rPr>
            </w:pPr>
            <w:r w:rsidRPr="00991512">
              <w:rPr>
                <w:rFonts w:ascii="TH SarabunIT๙" w:hAnsi="TH SarabunIT๙" w:cs="TH SarabunIT๙"/>
                <w:cs/>
              </w:rPr>
              <w:t>๑.</w:t>
            </w:r>
            <w:r w:rsidR="00260AF3">
              <w:rPr>
                <w:rFonts w:ascii="TH SarabunIT๙" w:hAnsi="TH SarabunIT๙" w:cs="TH SarabunIT๙" w:hint="cs"/>
                <w:cs/>
              </w:rPr>
              <w:t>อบรม  สัมมนา  ประชุมเกี่ยวกับระเบียบกฎหมายการเงิน  การคลังอย่างต่อเนื่อง</w:t>
            </w:r>
            <w:r w:rsidR="002D1027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  <w:tc>
          <w:tcPr>
            <w:tcW w:w="2977" w:type="dxa"/>
          </w:tcPr>
          <w:p w14:paraId="5796DF7F" w14:textId="1AAFD988" w:rsidR="0089017C" w:rsidRDefault="00991512" w:rsidP="00991512">
            <w:pPr>
              <w:rPr>
                <w:rFonts w:ascii="TH SarabunIT๙" w:hAnsi="TH SarabunIT๙" w:cs="TH SarabunIT๙"/>
              </w:rPr>
            </w:pPr>
            <w:r w:rsidRPr="00991512">
              <w:rPr>
                <w:rFonts w:ascii="TH SarabunIT๙" w:hAnsi="TH SarabunIT๙" w:cs="TH SarabunIT๙"/>
                <w:cs/>
              </w:rPr>
              <w:t>๑.</w:t>
            </w:r>
            <w:r w:rsidR="00260AF3">
              <w:rPr>
                <w:rFonts w:ascii="TH SarabunIT๙" w:hAnsi="TH SarabunIT๙" w:cs="TH SarabunIT๙" w:hint="cs"/>
                <w:cs/>
              </w:rPr>
              <w:t>ส่งเจ้าหน้าที่เข้าร่วมอบรม  สัมมนา  ประชุมเกี่ยวกับระเบียบกฎหมายที่เกี่ยวข้องอย่างต่อเนื่อง</w:t>
            </w:r>
          </w:p>
          <w:p w14:paraId="5B210408" w14:textId="4C12CE15" w:rsidR="00260AF3" w:rsidRPr="00991512" w:rsidRDefault="00260AF3" w:rsidP="00991512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๒.กำชับเจ้าหน้าที่ศึกษาระเบียบกฎหมายอย่างสม่ำเสมอ</w:t>
            </w:r>
          </w:p>
        </w:tc>
        <w:tc>
          <w:tcPr>
            <w:tcW w:w="1417" w:type="dxa"/>
          </w:tcPr>
          <w:p w14:paraId="1CA48206" w14:textId="085E54FE" w:rsidR="0089017C" w:rsidRPr="00991512" w:rsidRDefault="00260AF3" w:rsidP="00E159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1226" w:type="dxa"/>
          </w:tcPr>
          <w:p w14:paraId="6E1CE5DC" w14:textId="5FA134CD" w:rsidR="0089017C" w:rsidRPr="00991512" w:rsidRDefault="00E159CD" w:rsidP="00991512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ตลอดปี  ๖๕</w:t>
            </w:r>
          </w:p>
        </w:tc>
        <w:tc>
          <w:tcPr>
            <w:tcW w:w="2007" w:type="dxa"/>
          </w:tcPr>
          <w:p w14:paraId="65AB2646" w14:textId="68EDF144" w:rsidR="0089017C" w:rsidRPr="00991512" w:rsidRDefault="00E8550C" w:rsidP="00991512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ควบคุม  </w:t>
            </w:r>
            <w:r w:rsidR="00260AF3">
              <w:rPr>
                <w:rFonts w:ascii="TH SarabunIT๙" w:hAnsi="TH SarabunIT๙" w:cs="TH SarabunIT๙" w:hint="cs"/>
                <w:cs/>
              </w:rPr>
              <w:t>ตรวจสอบ กำกับดูแลการทำงานของเจ้าหน้าที่อย่างใกล้ชิดเพื่อให้ปฏิบัติตามระเบียบกฎหมายที่เกี่ยวข้องอย่างเคร่งครั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E159CD" w:rsidRPr="00991512" w14:paraId="0CB8D250" w14:textId="77777777" w:rsidTr="00E159CD">
        <w:trPr>
          <w:jc w:val="center"/>
        </w:trPr>
        <w:tc>
          <w:tcPr>
            <w:tcW w:w="2405" w:type="dxa"/>
          </w:tcPr>
          <w:p w14:paraId="77039F05" w14:textId="53611EF4" w:rsidR="00E159CD" w:rsidRPr="00991512" w:rsidRDefault="00E159CD" w:rsidP="00E159CD">
            <w:pPr>
              <w:rPr>
                <w:rFonts w:ascii="TH SarabunIT๙" w:hAnsi="TH SarabunIT๙" w:cs="TH SarabunIT๙"/>
              </w:rPr>
            </w:pPr>
            <w:r w:rsidRPr="00991512">
              <w:rPr>
                <w:rFonts w:ascii="TH SarabunIT๙" w:hAnsi="TH SarabunIT๙" w:cs="TH SarabunIT๙"/>
                <w:cs/>
              </w:rPr>
              <w:t>๒.การปรับปรุงประสิทธิภาพการสื่อสารขององค์กร</w:t>
            </w:r>
          </w:p>
        </w:tc>
        <w:tc>
          <w:tcPr>
            <w:tcW w:w="2977" w:type="dxa"/>
          </w:tcPr>
          <w:p w14:paraId="3D15D793" w14:textId="578E373A" w:rsidR="00E159CD" w:rsidRDefault="00E159CD" w:rsidP="00E159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๑.ให้มีการตรวจสอบ  การใช้งานของระบบสื่อสารของอบต.ให้สามารถใช้งานได้ตลอดเวลา</w:t>
            </w:r>
          </w:p>
          <w:p w14:paraId="60F88B69" w14:textId="54838994" w:rsidR="00E159CD" w:rsidRPr="00991512" w:rsidRDefault="00E159CD" w:rsidP="00E159C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๒.ประชาสัมพันธ์ติดต่อสื่อสารทางช่องทางต่างๆให้หลากหลายมากขึ้น</w:t>
            </w:r>
          </w:p>
        </w:tc>
        <w:tc>
          <w:tcPr>
            <w:tcW w:w="1417" w:type="dxa"/>
          </w:tcPr>
          <w:p w14:paraId="3A091A14" w14:textId="1F548E43" w:rsidR="00E159CD" w:rsidRPr="00991512" w:rsidRDefault="00E159CD" w:rsidP="00E159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226" w:type="dxa"/>
          </w:tcPr>
          <w:p w14:paraId="0A3A506E" w14:textId="70D5A44A" w:rsidR="00E159CD" w:rsidRPr="00991512" w:rsidRDefault="00E159CD" w:rsidP="00E159CD">
            <w:pPr>
              <w:jc w:val="center"/>
              <w:rPr>
                <w:rFonts w:ascii="TH SarabunIT๙" w:hAnsi="TH SarabunIT๙" w:cs="TH SarabunIT๙"/>
              </w:rPr>
            </w:pPr>
            <w:r w:rsidRPr="008F1D37">
              <w:rPr>
                <w:rFonts w:ascii="TH SarabunIT๙" w:hAnsi="TH SarabunIT๙" w:cs="TH SarabunIT๙" w:hint="cs"/>
                <w:cs/>
              </w:rPr>
              <w:t>ตลอดปี  ๖๕</w:t>
            </w:r>
          </w:p>
        </w:tc>
        <w:tc>
          <w:tcPr>
            <w:tcW w:w="2007" w:type="dxa"/>
          </w:tcPr>
          <w:p w14:paraId="7A2C334C" w14:textId="5440CC8E" w:rsidR="00E159CD" w:rsidRPr="00991512" w:rsidRDefault="00E159CD" w:rsidP="00E159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ตรวจสอบการใช้งานเป็นประจำทุกเดือน</w:t>
            </w:r>
          </w:p>
        </w:tc>
      </w:tr>
      <w:tr w:rsidR="00E159CD" w:rsidRPr="00991512" w14:paraId="2F39840D" w14:textId="77777777" w:rsidTr="00E159CD">
        <w:trPr>
          <w:jc w:val="center"/>
        </w:trPr>
        <w:tc>
          <w:tcPr>
            <w:tcW w:w="2405" w:type="dxa"/>
          </w:tcPr>
          <w:p w14:paraId="29690987" w14:textId="06578BDA" w:rsidR="00E159CD" w:rsidRPr="00991512" w:rsidRDefault="00E159CD" w:rsidP="00E159CD">
            <w:pPr>
              <w:rPr>
                <w:rFonts w:ascii="TH SarabunIT๙" w:hAnsi="TH SarabunIT๙" w:cs="TH SarabunIT๙"/>
              </w:rPr>
            </w:pPr>
            <w:r w:rsidRPr="00991512">
              <w:rPr>
                <w:rFonts w:ascii="TH SarabunIT๙" w:hAnsi="TH SarabunIT๙" w:cs="TH SarabunIT๙"/>
                <w:cs/>
              </w:rPr>
              <w:t>๓.โครงการจัดทำมาตรการส่งเสริมคุณธรรมและความโปร่งใสภายในหน่วยงานและวิเคราะห์ความเสี่ยงการทุจริต</w:t>
            </w:r>
          </w:p>
        </w:tc>
        <w:tc>
          <w:tcPr>
            <w:tcW w:w="2977" w:type="dxa"/>
          </w:tcPr>
          <w:p w14:paraId="5937CF38" w14:textId="3164EFBF" w:rsidR="00E159CD" w:rsidRDefault="00E159CD" w:rsidP="00E159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๑.แต่งตั้งคณะทำงานจัดทำมาตรการ</w:t>
            </w:r>
          </w:p>
          <w:p w14:paraId="45712B4C" w14:textId="77777777" w:rsidR="00E159CD" w:rsidRDefault="00E159CD" w:rsidP="00E159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๒.ประชุมคณะทำงานเพื่อจัดทำมาตรการ</w:t>
            </w:r>
          </w:p>
          <w:p w14:paraId="3D9F37F1" w14:textId="6882B03D" w:rsidR="00E159CD" w:rsidRPr="00991512" w:rsidRDefault="00E159CD" w:rsidP="00E159C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๓.มอบหมายให้ฝ่าย/กอง/สำนัก  รับผิดชอบในการดำเนินการ</w:t>
            </w:r>
          </w:p>
        </w:tc>
        <w:tc>
          <w:tcPr>
            <w:tcW w:w="1417" w:type="dxa"/>
          </w:tcPr>
          <w:p w14:paraId="2031DF5C" w14:textId="3846C7CC" w:rsidR="00E159CD" w:rsidRPr="00991512" w:rsidRDefault="00E159CD" w:rsidP="00E159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226" w:type="dxa"/>
          </w:tcPr>
          <w:p w14:paraId="345298DA" w14:textId="4F0C92F5" w:rsidR="00E159CD" w:rsidRPr="00991512" w:rsidRDefault="00E159CD" w:rsidP="00E159CD">
            <w:pPr>
              <w:jc w:val="center"/>
              <w:rPr>
                <w:rFonts w:ascii="TH SarabunIT๙" w:hAnsi="TH SarabunIT๙" w:cs="TH SarabunIT๙"/>
              </w:rPr>
            </w:pPr>
            <w:r w:rsidRPr="008F1D37">
              <w:rPr>
                <w:rFonts w:ascii="TH SarabunIT๙" w:hAnsi="TH SarabunIT๙" w:cs="TH SarabunIT๙" w:hint="cs"/>
                <w:cs/>
              </w:rPr>
              <w:t>ตลอดปี  ๖๕</w:t>
            </w:r>
          </w:p>
        </w:tc>
        <w:tc>
          <w:tcPr>
            <w:tcW w:w="2007" w:type="dxa"/>
          </w:tcPr>
          <w:p w14:paraId="5FBEA129" w14:textId="4084A78D" w:rsidR="00E159CD" w:rsidRPr="00991512" w:rsidRDefault="00995F7A" w:rsidP="00E159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รายงานผลให้ผู้บริหาร  และผู้บังคับบัญชาทราบเพื่อนำไปเผยแพร่บนเว็ปไซด์ตามตัวชี้วัดที่  ๑๐</w:t>
            </w:r>
          </w:p>
        </w:tc>
      </w:tr>
    </w:tbl>
    <w:p w14:paraId="143A7079" w14:textId="1C4358E1" w:rsidR="00CD738D" w:rsidRPr="001F5904" w:rsidRDefault="00CD738D" w:rsidP="001F5904">
      <w:pPr>
        <w:rPr>
          <w:rFonts w:ascii="TH SarabunIT๙" w:hAnsi="TH SarabunIT๙" w:cs="TH SarabunIT๙" w:hint="cs"/>
          <w:sz w:val="32"/>
          <w:szCs w:val="32"/>
          <w:cs/>
        </w:rPr>
      </w:pPr>
      <w:r w:rsidRPr="001F590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sectPr w:rsidR="00CD738D" w:rsidRPr="001F5904" w:rsidSect="00991512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0B"/>
    <w:rsid w:val="001E763D"/>
    <w:rsid w:val="001F5904"/>
    <w:rsid w:val="00260AF3"/>
    <w:rsid w:val="002B25D5"/>
    <w:rsid w:val="002D1027"/>
    <w:rsid w:val="0043677F"/>
    <w:rsid w:val="004A3BB7"/>
    <w:rsid w:val="005118C8"/>
    <w:rsid w:val="006420CD"/>
    <w:rsid w:val="006F065B"/>
    <w:rsid w:val="00740E18"/>
    <w:rsid w:val="008633C7"/>
    <w:rsid w:val="0089017C"/>
    <w:rsid w:val="0090273A"/>
    <w:rsid w:val="00991512"/>
    <w:rsid w:val="00995F7A"/>
    <w:rsid w:val="009C05FE"/>
    <w:rsid w:val="00A91F0B"/>
    <w:rsid w:val="00B85CD8"/>
    <w:rsid w:val="00CD738D"/>
    <w:rsid w:val="00D96C1C"/>
    <w:rsid w:val="00DC66BA"/>
    <w:rsid w:val="00DF09EA"/>
    <w:rsid w:val="00E159CD"/>
    <w:rsid w:val="00E8550C"/>
    <w:rsid w:val="00F158A4"/>
    <w:rsid w:val="00F3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022E"/>
  <w15:chartTrackingRefBased/>
  <w15:docId w15:val="{06CF3454-AAAB-4951-94A5-EA5BFAF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E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24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371">
                  <w:marLeft w:val="0"/>
                  <w:marRight w:val="0"/>
                  <w:marTop w:val="0"/>
                  <w:marBottom w:val="0"/>
                  <w:divBdr>
                    <w:top w:val="none" w:sz="0" w:space="15" w:color="DDDDDD"/>
                    <w:left w:val="none" w:sz="0" w:space="19" w:color="DDDDDD"/>
                    <w:bottom w:val="none" w:sz="0" w:space="0" w:color="auto"/>
                    <w:right w:val="none" w:sz="0" w:space="19" w:color="DDDDDD"/>
                  </w:divBdr>
                  <w:divsChild>
                    <w:div w:id="14982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57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7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940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98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0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445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53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77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8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37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35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22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05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8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54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3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6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4808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8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633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15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8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671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6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4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EEEEE"/>
                                        <w:left w:val="single" w:sz="6" w:space="8" w:color="EEEEEE"/>
                                        <w:bottom w:val="single" w:sz="6" w:space="11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99217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9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88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81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EEEEE"/>
                                        <w:left w:val="single" w:sz="6" w:space="8" w:color="EEEEEE"/>
                                        <w:bottom w:val="single" w:sz="6" w:space="11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6942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4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1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67</cp:revision>
  <dcterms:created xsi:type="dcterms:W3CDTF">2022-04-08T07:44:00Z</dcterms:created>
  <dcterms:modified xsi:type="dcterms:W3CDTF">2022-04-08T13:21:00Z</dcterms:modified>
</cp:coreProperties>
</file>